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A2" w:rsidRPr="00C5355C" w:rsidRDefault="00F11BA2" w:rsidP="00F11BA2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355C">
        <w:rPr>
          <w:rFonts w:ascii="Times New Roman" w:hAnsi="Times New Roman" w:cs="Times New Roman"/>
          <w:b/>
          <w:sz w:val="20"/>
          <w:szCs w:val="20"/>
        </w:rPr>
        <w:t xml:space="preserve">План Синтеза Подразделения ИВДИВО </w:t>
      </w:r>
    </w:p>
    <w:p w:rsidR="00F11BA2" w:rsidRPr="00C5355C" w:rsidRDefault="00F11BA2" w:rsidP="00F11BA2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355C">
        <w:rPr>
          <w:rFonts w:ascii="Times New Roman" w:hAnsi="Times New Roman" w:cs="Times New Roman"/>
          <w:b/>
          <w:sz w:val="20"/>
          <w:szCs w:val="20"/>
        </w:rPr>
        <w:t>17179869085 Си-ИВДИВО-Цельности Ангарск</w:t>
      </w:r>
    </w:p>
    <w:p w:rsidR="00F11BA2" w:rsidRDefault="00F11BA2" w:rsidP="00F11BA2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C5355C">
        <w:rPr>
          <w:rFonts w:ascii="Times New Roman" w:hAnsi="Times New Roman" w:cs="Times New Roman"/>
          <w:color w:val="FF0000"/>
          <w:sz w:val="20"/>
          <w:szCs w:val="20"/>
        </w:rPr>
        <w:t>Утверждено ИВАС КХ 31.08.2021г</w:t>
      </w:r>
      <w:r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F11BA2" w:rsidRPr="00C5355C" w:rsidRDefault="00F11BA2" w:rsidP="00F11BA2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Профессионализм и компетентность выражения ИВО, ИВ АИ ИВО, ИВАС явления подразделения ИВДИВО 17179869085 Си-И-Ц Ангарск.</w:t>
      </w:r>
    </w:p>
    <w:p w:rsidR="00F11BA2" w:rsidRPr="00C5355C" w:rsidRDefault="00F11BA2" w:rsidP="00F11BA2">
      <w:pPr>
        <w:spacing w:after="16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Выражение ИВО каждым ракурсом служения 256-ричным Синтезом;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11BA2" w:rsidRPr="00C5355C" w:rsidRDefault="00F11BA2" w:rsidP="00E81D6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Выражение ИВ Учителя До-ИВДИВО Октавы Фа ИВО Энергией ИВО ракурсом Служения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Организаций 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>-ричным Синтезом;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методы: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>- взаимодействия с ИВАИ ИВО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>- действия 221 Частью ИВО (системы, аппараты, частности);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изучение и </w:t>
            </w:r>
            <w:proofErr w:type="spellStart"/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>вникновение</w:t>
            </w:r>
            <w:proofErr w:type="spellEnd"/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Науку До-ИВДИВО Октавы Фа;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>- разработка на Кафедре Энергии.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Главы Организаций (с включением в План Синтеза каждой Организации);</w:t>
            </w:r>
          </w:p>
          <w:p w:rsidR="00F11BA2" w:rsidRPr="00C5355C" w:rsidRDefault="00F11BA2" w:rsidP="00E81D6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подразделения.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реализацией командными практиками, тренингами, мозговыми штурмами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Выражение ИВ </w:t>
            </w:r>
            <w:proofErr w:type="spellStart"/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>Аватаров</w:t>
            </w:r>
            <w:proofErr w:type="spellEnd"/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Синтеза Кут </w:t>
            </w:r>
            <w:proofErr w:type="spellStart"/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>Хуми</w:t>
            </w:r>
            <w:proofErr w:type="spellEnd"/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>Фаинь</w:t>
            </w:r>
            <w:proofErr w:type="spellEnd"/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ракурсом Служения 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Организаций 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>-ричным и 192-ричным Синтезом;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методы разработки ИВДИВО, взаимодействия с ИВАС КХФ 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Главы Организаций (с включением в План Синтеза каждой Организации);</w:t>
            </w:r>
          </w:p>
          <w:p w:rsidR="00F11BA2" w:rsidRPr="00C5355C" w:rsidRDefault="00F11BA2" w:rsidP="00E81D6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подразделения.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реализацией командными практиками, тренингами, мозговыми штурмами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Выражение ИВ </w:t>
            </w:r>
            <w:proofErr w:type="spellStart"/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>Аватаров</w:t>
            </w:r>
            <w:proofErr w:type="spellEnd"/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Синтеза Андрея Омы ракурсом Служения 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Организаций 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>-ричным Синтезом;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Наработать Синтез, Огонь ИВАС АО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</w:t>
            </w: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-ричным Си и Огнём, являя ИВАС </w:t>
            </w:r>
            <w:proofErr w:type="gramStart"/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>синтез-физически</w:t>
            </w:r>
            <w:proofErr w:type="gramEnd"/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Наработать 256-ричное выражение </w:t>
            </w:r>
            <w:proofErr w:type="spellStart"/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>Эталонности</w:t>
            </w:r>
            <w:proofErr w:type="spellEnd"/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всех возможных вариантах взаимодействия и применимости ракурсом служения каждым. 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Главы Организаций (с включением в План Синтеза каждой Организации);</w:t>
            </w:r>
          </w:p>
          <w:p w:rsidR="00F11BA2" w:rsidRPr="00C5355C" w:rsidRDefault="00F11BA2" w:rsidP="00E81D6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подразделения.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реализацией командными практиками, тренингами, мозговыми штурмами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индивидуальной системной работы по накоплению Огня и Синтеза с последующей его реализацией и применением командными тренингами, советами, занятиями.</w:t>
            </w:r>
          </w:p>
          <w:p w:rsidR="00F11BA2" w:rsidRPr="00C5355C" w:rsidRDefault="00F11BA2" w:rsidP="00E81D6A">
            <w:pPr>
              <w:tabs>
                <w:tab w:val="left" w:pos="1494"/>
              </w:tabs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11BA2" w:rsidRPr="00C5355C" w:rsidRDefault="00F11BA2" w:rsidP="00E81D6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>Учителя Синтеза подразделения (с расшифровкой данной работы в индивидуальном Плане Синтеза)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spacing w:after="16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реализацией накопленного Си и Огня на занятиях, командными практиками, тренингами, мозговыми штурмами, советами. </w:t>
            </w:r>
          </w:p>
        </w:tc>
      </w:tr>
      <w:tr w:rsidR="00F11BA2" w:rsidRPr="00C5355C" w:rsidTr="00E81D6A">
        <w:tc>
          <w:tcPr>
            <w:tcW w:w="10322" w:type="dxa"/>
            <w:gridSpan w:val="3"/>
          </w:tcPr>
          <w:p w:rsidR="00F11BA2" w:rsidRPr="00C5355C" w:rsidRDefault="00F11BA2" w:rsidP="00E81D6A">
            <w:pPr>
              <w:spacing w:after="160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Фиксация всех видов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синтез-деятельности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личных архивах или архиве подразделения, при необходимости написание эссе занятия. Ежемесячная сдача отчёта по служебной деятельности ИВАС КХ, выявление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Станцы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Организации, Подразделения, написание тезиса.</w:t>
            </w:r>
          </w:p>
        </w:tc>
      </w:tr>
    </w:tbl>
    <w:p w:rsidR="00F11BA2" w:rsidRPr="00C5355C" w:rsidRDefault="00F11BA2" w:rsidP="00F11BA2">
      <w:pPr>
        <w:spacing w:after="16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spacing w:after="16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Поручения ИВО, ИВАС Кут </w:t>
      </w:r>
      <w:proofErr w:type="spellStart"/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Хуми</w:t>
      </w:r>
      <w:proofErr w:type="spellEnd"/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Фаинь</w:t>
      </w:r>
      <w:proofErr w:type="spellEnd"/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, ИВАС явления подразделения ИВДИВО 17179869085 Си-И-Ц Ангарск.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Выявить </w:t>
            </w: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>поручения ИВО и ИВАС, данные на Синтезах ИВО, зафиксировать их в Книге Поручений подразделения и включить в Стратегию развития подразделения ИВДИВО 17179869085 Си-И-Ц Ангарск</w:t>
            </w:r>
          </w:p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Аватары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Совета ИВО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Сентябрь-ноябрь 2021года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и публикация Книги Поручений подразделения ИВДИВО 17179869085 Си-И-Ц Ангарск необходимостью концентрации Огня и Синтеза ИВО и ИВАС КХ Ф и АО. </w:t>
            </w:r>
          </w:p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Аватары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Совета ИВО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Сентябрь 2021года</w:t>
            </w:r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Столп подразделения ИВДИВО 17179869085 Си-И-Ц Ангарск</w:t>
      </w:r>
      <w:proofErr w:type="gramStart"/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.</w:t>
      </w:r>
      <w:proofErr w:type="gramEnd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Насыщенность Столпа подразделения ИВДИВО </w:t>
            </w: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17179869085 Си-И-Ц Ангарск Огнём и Синтезом ипостасного явления подразделения:</w:t>
            </w:r>
          </w:p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выявить целеполагания;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разработать методики;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сложить технологии;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исследовать инструменты;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наработать практики взаимодействия и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взаимокоординации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 Столпом подразделения ИВДИВО.  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Учителя Синтеза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 сроков</w:t>
            </w:r>
          </w:p>
        </w:tc>
      </w:tr>
    </w:tbl>
    <w:p w:rsidR="00F11BA2" w:rsidRPr="00C5355C" w:rsidRDefault="00F11BA2" w:rsidP="00F11BA2">
      <w:pPr>
        <w:spacing w:after="16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Нить Синтеза подразделения ИВДИВО 17179869085 Си-И-Ц Ангарск.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Наработать дееспособность Нитью Синтеза ИВО подразделения ИВДИВО 17179869085 Си-И-Ц Ангарск разработкой необходимых практик и тренингов: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наработка 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-ричной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выразимости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Нити Си Служения каждой Организации ракурсом 14-ти Метагалактик;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стяжание и явление Истины ИВО в Нити Синтеза Синтезом Служения во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взаимокоординации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 всеми Организациями и Нитью Си подразделения ракурсом 14-ти Метагалактик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Учителя Синтеза подразделения;</w:t>
            </w:r>
          </w:p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Главы Организаций в части разработок и систематизации методов, технологий и разработок с фиксацией их в архивах организаций и (или) публикации в ИВДИВО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 сроков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Эманация Синтеза проведённых Синтезов ИВО на территории подразделения из Ядер Синтеза, фиксирующихся в Нити Синтеза подразделения ИВДИВО 17179869085 Си-И-Ц Ангарск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Еженедельно в командной практике Столпа подразделения во вторник в 22-00.</w:t>
            </w:r>
          </w:p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Ежедневно в индивидуальной утренней практике.</w:t>
            </w:r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Ядро Синтеза подразделения ИВДИВО 17179869085 Си-И-Ц Ангарск.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Наработать навыки, умения, способности, возможности взаимодействия с Ядром подразделения ИВДИВО 17179869085 Си-И-Ц Ангарск: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разработкой личных Ядер Синтеза Должностной Компетенции ИВДИВО;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командным действием советами, занятиями, тренингами, обучением.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 сроков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Насыщение Ядра каждой Организации Огнём и Синтезом ИВАИ ИВО, курирующим данную Организацию;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- 256-ричным Огнём и Си ИВ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Аватаров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ИВО ракурсом служения;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соорганизация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Ядер Организаций (3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-рично ракурсом Служения,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 Ядром подразделения,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Ядром ИВО,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Ядром ИВАИ ИВО,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Ядром КХФ,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Ядром Андрея Омы.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ракурсом 14-ти Метагалактик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Главы Организаций (с включением в План Синтеза каждой Организации);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 сроков</w:t>
            </w:r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Сфера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Тренировка на выражение: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ИВАС КХ Ф, Сферы ИВДИВО;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ИВАС Андрея Омы, Сферы подразделения ИВДИВО 17179869085 Си-И-Ц Ангарск. Выражать двойной Синтез ИВДИВО и подразделения </w:t>
            </w: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ИВДИВО фиксацией двух оболочек ИВДИВО и подразделения ИВДИВО в синтезе.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Учителя Синтеза подразделения;</w:t>
            </w:r>
          </w:p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Главы Организаций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 сроков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Развёртка в Сфере подразделения насыщенности, плотности, концентрации, однородности Огня и Синтеза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ИВО,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ИВ Учителя До-ИВДИВО Октавы Фа ИВО,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ИВАС Кут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Хуми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Фаинь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ИВАС Андрея Омы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Ракурсом 14-ти Метагалактик;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насыщение 3-ричной концентрацией Синтеза ИВО, ИВАС КХФ, ИВАС АО Сферы подразделения на первых 16-ти ВЦР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МгФА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(и по всем Мг).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Учителя Синтеза подразделения;</w:t>
            </w:r>
          </w:p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Главы Организаций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 сроков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Исследовать, изучить, разработать вариативность взаимодействия со Сферой подразделения ИВДИВО, определяя цели и задачи данного взаимодействия.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</w:p>
        </w:tc>
      </w:tr>
    </w:tbl>
    <w:p w:rsidR="00F11BA2" w:rsidRPr="00C5355C" w:rsidRDefault="00F11BA2" w:rsidP="00F11B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Эталонная Часть ИВО, являемая подразделением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Планирование и осуществление внутренней и внешней деятельности по разработке Эталонной Части </w:t>
            </w:r>
            <w:proofErr w:type="spellStart"/>
            <w:r w:rsidRPr="00C535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Эталонность</w:t>
            </w:r>
            <w:proofErr w:type="spellEnd"/>
            <w:r w:rsidRPr="00C535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ИВО</w:t>
            </w: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её явлению жителям территории служения,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ПлЗ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в ИВДИВО в целом.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 сроков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Разработка 256-ричного Синтеза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Эталонности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выявлением технологий, методик явления Части: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16-рица ИВДИВО-развития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Эталонности</w:t>
            </w:r>
            <w:proofErr w:type="spellEnd"/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Глава ВШС,</w:t>
            </w:r>
          </w:p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Главы Организаций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 сроков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Научное исследование, изучение и описание Части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Эталонность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ИВО (Системы, Аппараты, Частности);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Составление Тезауруса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Эталонности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 оформление в печатном виде для библиотеки подразделения (с возможным определением в городскую библиотеку).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Глава МАН,</w:t>
            </w:r>
          </w:p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Глава МИ,</w:t>
            </w:r>
          </w:p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Главы Организаций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 сроков</w:t>
            </w:r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Пламя, Огонь, Синтез ИВАС Андрея Омы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Системная деятельность по разработке и профессионализации выражения ИВАС Андрея Омы компетентного явления подразделения ИВДИВО 17179869085 Си-И-Ц Ангарск Пламенем, Огнём и Синтезом ИВАС: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индивидуальные и командные практики/тренинги/магниты/стяжания;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внутренняя и внешняя реализация в применении стяжённого Огня.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Учителя Синтеза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Чаша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Системная деятельность по разработке Чаши Сердца подразделения ИВДИВО 17179869085 Си-И-Ц Ангарск: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индивидуальные и командные практики/тренинги/магниты/стяжания по заполнению сфер и ячеек Чаши Синтезом и Огнём ИВО, ИВАС КХФ, ИВАС Андрея Омы.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Разработка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ментальной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синтез-Чаши каждого: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изучение и исследование строения Чаши, знание тематик Синтеза 4-го, 12-го, 20-го, 28-го горизонтов, применение, разработка технологий и </w:t>
            </w: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методик развития ментальности Человека Мг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Учителя Синтеза подразделения;</w:t>
            </w:r>
          </w:p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Главы Организаций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 сроков</w:t>
            </w:r>
          </w:p>
        </w:tc>
      </w:tr>
    </w:tbl>
    <w:p w:rsidR="00F11BA2" w:rsidRPr="00C5355C" w:rsidRDefault="00F11BA2" w:rsidP="00F11B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Книга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Обучение чтению, расшифровке Книги подразделения;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обучение применять полученный опыт в практической деятельности в подразделении;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осваивание навыков стратегического планирования;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погружение в специализацию подразделения ИВДИВО и реализация её.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 по согласованию с ИВАС Андрея Омы подразделения ИВДИВО 17179869085 Си-И-Ц Ангарск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Здание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Организация деятельности в коллективном Здании подразделения дежурствами, проведением советов/занятий/праздников и иной деятельности, наработка Столпа Здания подразделения и его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синтез-физическое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явление территорией подразделения ИВДИВО.  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разработка Здания ракурсом 14-ти Метагалактик;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Активация и насыщение Зданий подразделения на 64-х</w:t>
            </w:r>
            <w:r w:rsidRPr="00C53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 5-ти Метагалактикам (320);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разработка методов и технологий работы с Кубами Синтеза Здания подразделения, частных и </w:t>
            </w:r>
            <w:proofErr w:type="spellStart"/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частно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-служебных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Зданий.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Экополисы</w:t>
      </w:r>
      <w:proofErr w:type="spellEnd"/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Организация деятельности по развитию каждого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Экополиса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синтеза их, синтез-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физичность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их явления территорией подразделения ИВДИВО.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Часть Человека по номеру ВЦР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Стяжание Ядра Части ИВО Человека 17179869085 Си-И-Ц и сложение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Станцы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данной Части из стяжённого Ядра Синтеза Части ИВО с подтверждением Главами ИВДИВО у ИВАС КХФ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Аватары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Совета ИВО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начале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ежегодно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Организация деятельности по разработке Части в течение года, концентрируя Огонь и Синтез данной Части ИВО для её последующего стяжания в конце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Стяжание Части ИВО Человека 17179869085 Си-И-Ц с подтверждением Главами ИВДИВО у ИВАС КХФ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Аватары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Совета ИВО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конце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ежегодно </w:t>
            </w:r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Ежегодное стяжание Фа ИВО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Стяжание цельного командного Фа подразделения ИВДИВО и Фа каждого Ипостасного подразделения ИВДИВО. Стяжание Соль, Ля, Си.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Стяжанием нового Столпа подразделения ИВДИВО, ежегодно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Вхождение в явление и разработку Фа: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организация вариантов внутренней и внешней деятельности по развитию стяжённого Фа.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15.</w:t>
      </w: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Разработка Эталонной Мг Науки по горизонту явления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Определение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вариантов разработки </w:t>
            </w:r>
            <w:r w:rsidRPr="00C535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Эталонной Науки Языка</w:t>
            </w: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подразделения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ИВДИВО 17179869085 Си-И-Ц Ангарск.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Глава МАН;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Разработка вида Человека, являемого подразделением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Организация деятельности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ипостасными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подразделения ИВДИВО 17179869085 Си-И-Ц Ангарск по разработке </w:t>
            </w:r>
            <w:r w:rsidRPr="00C535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Человека </w:t>
            </w:r>
            <w:proofErr w:type="spellStart"/>
            <w:r w:rsidRPr="00C535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Эталонности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явлении базового Огня подразделения ИВДИВО.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Разработка ИВДИВО-развития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специфики подразделения, начиная с формирования Образа подразделения ИВДИВО, как первого выражения ИВДИВО-развития до 16-го уровня явления Синтеза подразделения ИВДИВО.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Глава Мг-развития;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</w:p>
        </w:tc>
      </w:tr>
    </w:tbl>
    <w:p w:rsidR="00F11BA2" w:rsidRPr="00C5355C" w:rsidRDefault="00F11BA2" w:rsidP="00F11BA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Синтез-</w:t>
      </w:r>
      <w:proofErr w:type="spellStart"/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физичность</w:t>
      </w:r>
      <w:proofErr w:type="spellEnd"/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явления </w:t>
      </w:r>
      <w:proofErr w:type="spellStart"/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ашрама</w:t>
      </w:r>
      <w:proofErr w:type="spellEnd"/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ИВ АИ ИВО, ИВАС ИВО территорией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физичность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явления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ашрама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/общины ИВ Учителя До-ИВДИВО Октавы Фа ИВО и ИВАС Андрея Омы, организацией необходимой среды, атмосферы, концентрации, плотности, однородности Огня и Синтеза ИВ Учителя До-ИВДИВО Октавы Фа ИВО и ИВАС Андрея Омы.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 сроков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Развитие, как внешней среды подразделения, организуя все необходимые условия физически, так и воспитание внутренней чистоты выражения ИВ Учителя До-ИВДИВО Октавы Фа ИВО и ИВАС Андрея Омы собою.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 сроков</w:t>
            </w:r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Участие в проектах ИВАС явления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Выявление проектов, которыми занимаются ИВАС Андрей Ома и планирование совместной деятельности по реализации данных проектов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синтез-физически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Общие цели и задачи подразделения разработкой специфики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синтезе с ИВАС Андреем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мой советами, мозговыми штурмами, занятиями определение перспективы и цели развития подразделения ИВДИВО 17179869085 Си-И-Ц Ангарск, развитие территории служения в Огне и в Материи. 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плана и согласование его у ИВАС Андрея Омы;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организация деятельности по реализации данного плана;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в конце синтез-года подводится итог у ИВАС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АО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определяются следующие перспективы развития подразделения ИВДИВО.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ежегодно.</w:t>
            </w:r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Разработка ВЦР, ВЦ, ИВЦ, ИЦ, ИВДИВО-Ц ответственности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Развитие ВЦР, ВЦ, ИВЦ, ИЦ, ИВДИВО-Ц ответственности по 5 Метагалактикам действием в Здании синтезом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Экополисов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подразделения ИВДИВО, взаимодействуя с ИВО и ИВ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Аватарами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ИВО ВЦР, ВЦ, ИВЦ, ИЦ, ИВДИВО-Ц, организуя и фиксируя координацию соответствующих видов материи и физики, являя синтез-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физичность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Экополисов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ВЦР, ВЦ, ИВЦ, ИЦ, ИВДИВО-Ц территорией подразделения ИВДИВО.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Планирование проведения курсов Синтеза ИВО, Школ ИВДИВО/подразделений ИВДИВО на территории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Период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Определение перспективы развития подразделения ИВДИВО 17179869085 Си-И-Ц Ангарск курсами Синтезов ИВО и Школ ИВДИВО/подразделений ИВДИВО с ИВАС Кут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Хуми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Фаинь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ИВАС АО.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5 до 10 лет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4-м курсом Синтеза ИВО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2021-2022 гг.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(с апреля 2021г.)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Развитие подразделения курсом Профессионального Синтеза ИВО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2022 года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Набор и проведение на территории 1-го курса Синтеза ИВО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 и устремлённые граждане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сентября 2021 года в постоянном действии</w:t>
            </w:r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Праздники ИВДИВО.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pStyle w:val="a4"/>
              <w:numPr>
                <w:ilvl w:val="0"/>
                <w:numId w:val="3"/>
              </w:numPr>
              <w:ind w:left="66" w:firstLine="29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Согласно Регламенту Праздников ИВДИВО, определить Праздники, которые будут физически развёрнуты на территории подразделения командой Учителей Синтеза подразделения ИВДИВО 17179869085 Си-И-Ц Ангарск.</w:t>
            </w:r>
          </w:p>
          <w:p w:rsidR="00F11BA2" w:rsidRPr="00C5355C" w:rsidRDefault="00F11BA2" w:rsidP="00E81D6A">
            <w:pPr>
              <w:pStyle w:val="a4"/>
              <w:numPr>
                <w:ilvl w:val="0"/>
                <w:numId w:val="3"/>
              </w:numPr>
              <w:ind w:left="66" w:firstLine="29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Составление расписания Праздников ИВДИВО, проводимых на территории подразделения с фиксацией ответственного за их организацию и проведение.</w:t>
            </w:r>
          </w:p>
          <w:p w:rsidR="00F11BA2" w:rsidRPr="00C5355C" w:rsidRDefault="00F11BA2" w:rsidP="00E81D6A">
            <w:pPr>
              <w:pStyle w:val="a4"/>
              <w:numPr>
                <w:ilvl w:val="0"/>
                <w:numId w:val="3"/>
              </w:numPr>
              <w:ind w:left="66" w:firstLine="29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Утверждение данного расписания у ИВАС Андрея Омы. Стяжание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Праздничной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Теофы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подразделения ИВДИВО 17179869085 Си-И-Ц на год.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начале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Региональный Съезд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Планирование и фиксация в начале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Регионального Съезда синтезом 2-х подразделений ИВДИВО Иркутской области в Стратегии подразделения ИВДИВО 17179869085 Си-И-Ц Ангарск с утверждением его у ИВАС Кут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Хуми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Фаинь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ИВАС Андрея Омы;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подготовка  Учителей Синтеза, жителей и всей территории в целом к Региональному Съезду подразделения ИВДИВО.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выявление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Четверицы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Мыслеобраз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Цель, Задача, Устремление) Регионально Съезда и утверждение её минимально за 3 месяца до проведения Съезда, необходимостью организации среды и качественной подготовки к Региональному Съезду.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4-рица в марте 2022г.</w:t>
            </w:r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Новогодний Бал ИВО.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Ежегодное проведение Новогоднего Бала ИВО подразделением ИВДИВО 17179869085 Си-И-Ц Ангарск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Ежегодно последним или первым месяцем календарного года.</w:t>
            </w:r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Новогодние Стяжания.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Фиксация Новогодних Стяжаний и начало подготовки подразделения к Новогодним Стяжаниям ИВДИВО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Ежегодно с 24.12 по 8.01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с сентября 2021г.</w:t>
            </w:r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Синтез-деятельность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Составление общего расписания подразделения на год с фиксацией Советов ИВО, Советов ИВДИВО, Праздников ИВДИВО/подразделения ИВДИВО 17179869085 Си-И-Ц Ангарск, Синтезов ИВО, Школ ИВДИВО/подразделений ИВДИВО 17179869085 Си-И-Ц Ангарск, датами Новогодних Стяжаний, Новогоднего Бала ИВО, Регионального Съезда и иных ключевых мероприятий,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простраивая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тем самым цельность синтез-деятельность подразделения на год служения.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начале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сентябрь.</w:t>
            </w:r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Офис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Накопление, концентрация и развёртка Огня и Синтеза ИВАС Андрея Омы в офисе подразделения ИВДИВО 17179869085 Си-И-Ц Ангарск.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Приобретение в собственность физического офиса подразделения ИВДИВО 17179869085 Си-И-Ц Ангарск.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лет (с 2021 года)</w:t>
            </w:r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ЭП политика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Индивидуально и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командно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 ИВАС Андреем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мой определить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энергопотенциальную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политику подразделения ИВДИВО 17179869085 Си-И-Ц Ангарск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Глава ЭП;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Команда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Определение основных направлений Обменного Синтеза и поддержание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Энергопотенциальной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Теофы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подразделения в течение месяца. 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Аватары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Совета ИВО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Ежемесячно</w:t>
            </w:r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Кадровая политика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Продумать и организовать кадровую политику подразделения ИВДИВО 17179869085 Си-И-Ц Ангарск в синтезе с ИВАС АО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Глава МЦ;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Главы Организаций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Проектная деятельность разработкой проектов в МЦ подразделения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Взаимодействие с ИВАС АО, КХ Ф по выявлению проектов, необходимых для территории.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Накопление Си и Огня для их реализации.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Участие в Советах, рабочих группах и фокус группах совместно с ИВАС (по рекомендации).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Взаимодействие с командой ИВАС АО синтезом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экополисов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Главы Организаций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Составление регламента, документальное оформление и фиксация проектной деятельности в МЦ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Глава МЦ;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Аватары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Совета ИВО;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Владыки ИДИВО;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желании Учителя Сфер и Ипостаси Синтеза.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Оформить документально действующий проект. Подготовить документы и материалы для участия в гранте.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Рабочая группа по реализации проекта (согласовывается на Совете ИВО)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Сентябрь-декабрь 2021г.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Выявление и оформление проектов Организаций с последующей их презентацией. Заключение договоров с МЦ.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Главы Организаций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Вступление Мг Центром в </w:t>
            </w:r>
            <w:proofErr w:type="spell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МАМСи</w:t>
            </w:r>
            <w:proofErr w:type="spell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дальней шее сотрудничество разработкой проектов.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Глава МЦ (Директор МЦ) и члены МЦ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Сентябрь – декабрь 2021г</w:t>
            </w:r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11BA2" w:rsidRPr="00C5355C" w:rsidRDefault="00F11BA2" w:rsidP="00F11B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5355C">
        <w:rPr>
          <w:rFonts w:ascii="Times New Roman" w:eastAsia="Calibri" w:hAnsi="Times New Roman" w:cs="Times New Roman"/>
          <w:b/>
          <w:bCs/>
          <w:sz w:val="20"/>
          <w:szCs w:val="20"/>
        </w:rPr>
        <w:t>Повышение юридической, экономической, документальной грамотности Учителями Синтеза ИВДИВО 17179869085 Си-И-Ц Ангарск.</w:t>
      </w:r>
    </w:p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3118"/>
        <w:gridCol w:w="2494"/>
      </w:tblGrid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Действие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Ответственные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F11BA2" w:rsidRPr="00C5355C" w:rsidTr="00E81D6A">
        <w:tc>
          <w:tcPr>
            <w:tcW w:w="4710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Повышение юридической, экономической, документальной и иной грамотности для повышения профессионализма и устойчивости действия в ИВДИВО. </w:t>
            </w:r>
          </w:p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(Компетентность общения и взаимодействия с социумом, государственными структурами напрямую зависит от уровня образованности, знания, понимания, владения, оперирования, применения существующих стандартов, законов, регламентов, правил и иной нормативной базы, что позволяет развивать ИВДИВО более профессионально и компетентно). </w:t>
            </w:r>
          </w:p>
        </w:tc>
        <w:tc>
          <w:tcPr>
            <w:tcW w:w="3118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Учителя Синтеза подразделения</w:t>
            </w:r>
          </w:p>
        </w:tc>
        <w:tc>
          <w:tcPr>
            <w:tcW w:w="2494" w:type="dxa"/>
          </w:tcPr>
          <w:p w:rsidR="00F11BA2" w:rsidRPr="00C5355C" w:rsidRDefault="00F11BA2" w:rsidP="00E81D6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gramStart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синтез-года</w:t>
            </w:r>
            <w:proofErr w:type="gramEnd"/>
            <w:r w:rsidRPr="00C53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F11BA2" w:rsidRPr="00C5355C" w:rsidRDefault="00F11BA2" w:rsidP="00F11B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11BA2" w:rsidRPr="00C5355C" w:rsidRDefault="00F11BA2" w:rsidP="00F11B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1BA2" w:rsidRPr="00C5355C" w:rsidRDefault="00F11BA2" w:rsidP="00F11B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355C">
        <w:rPr>
          <w:rFonts w:ascii="Times New Roman" w:hAnsi="Times New Roman" w:cs="Times New Roman"/>
          <w:sz w:val="20"/>
          <w:szCs w:val="20"/>
        </w:rPr>
        <w:t xml:space="preserve">Составлен: </w:t>
      </w:r>
      <w:proofErr w:type="spellStart"/>
      <w:r w:rsidRPr="00C5355C">
        <w:rPr>
          <w:rFonts w:ascii="Times New Roman" w:hAnsi="Times New Roman" w:cs="Times New Roman"/>
          <w:sz w:val="20"/>
          <w:szCs w:val="20"/>
        </w:rPr>
        <w:t>Аватаресса</w:t>
      </w:r>
      <w:proofErr w:type="spellEnd"/>
      <w:r w:rsidRPr="00C5355C">
        <w:rPr>
          <w:rFonts w:ascii="Times New Roman" w:hAnsi="Times New Roman" w:cs="Times New Roman"/>
          <w:sz w:val="20"/>
          <w:szCs w:val="20"/>
        </w:rPr>
        <w:t xml:space="preserve"> подразделения  ИВДИВО ИВО 17179869085 Си-ИВДИВО-Цельности Ангарск Ольга Трофимец</w:t>
      </w:r>
    </w:p>
    <w:p w:rsidR="0068525E" w:rsidRDefault="0068525E"/>
    <w:sectPr w:rsidR="0068525E" w:rsidSect="00F11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75B"/>
    <w:multiLevelType w:val="hybridMultilevel"/>
    <w:tmpl w:val="8E84F43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B6975"/>
    <w:multiLevelType w:val="hybridMultilevel"/>
    <w:tmpl w:val="E346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37BD"/>
    <w:multiLevelType w:val="hybridMultilevel"/>
    <w:tmpl w:val="18049080"/>
    <w:lvl w:ilvl="0" w:tplc="12F22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4C"/>
    <w:rsid w:val="0008114C"/>
    <w:rsid w:val="00160731"/>
    <w:rsid w:val="0068525E"/>
    <w:rsid w:val="00F1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2992</Words>
  <Characters>17057</Characters>
  <Application>Microsoft Office Word</Application>
  <DocSecurity>0</DocSecurity>
  <Lines>142</Lines>
  <Paragraphs>40</Paragraphs>
  <ScaleCrop>false</ScaleCrop>
  <Company/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2021-10-04T05:36:00Z</dcterms:created>
  <dcterms:modified xsi:type="dcterms:W3CDTF">2021-10-04T05:37:00Z</dcterms:modified>
</cp:coreProperties>
</file>